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CCD4" w14:textId="23503AF1" w:rsidR="00524DEB" w:rsidRPr="00524DEB" w:rsidRDefault="00AE00C8" w:rsidP="00524DE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Piano di attività dell’assegno di ricerca dal titolo:</w:t>
      </w:r>
    </w:p>
    <w:p w14:paraId="0FE3EFF8" w14:textId="08C56BE4" w:rsidR="00C03F39" w:rsidRDefault="00524DEB" w:rsidP="00AE00C8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“Sviluppo e ottimizzazione d</w:t>
      </w:r>
      <w:r w:rsidR="0007136A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packaging innovativo (</w:t>
      </w:r>
      <w:proofErr w:type="spellStart"/>
      <w:r>
        <w:rPr>
          <w:b/>
          <w:i/>
          <w:sz w:val="24"/>
          <w:szCs w:val="24"/>
        </w:rPr>
        <w:t>bioplastiche</w:t>
      </w:r>
      <w:proofErr w:type="spellEnd"/>
      <w:r>
        <w:rPr>
          <w:b/>
          <w:i/>
          <w:sz w:val="24"/>
          <w:szCs w:val="24"/>
        </w:rPr>
        <w:t xml:space="preserve">) </w:t>
      </w:r>
      <w:r w:rsidR="0007136A">
        <w:rPr>
          <w:b/>
          <w:i/>
          <w:sz w:val="24"/>
          <w:szCs w:val="24"/>
        </w:rPr>
        <w:t>destinato</w:t>
      </w:r>
      <w:r>
        <w:rPr>
          <w:b/>
          <w:i/>
          <w:sz w:val="24"/>
          <w:szCs w:val="24"/>
        </w:rPr>
        <w:t xml:space="preserve"> a prodotti alimentari di origine africana</w:t>
      </w:r>
      <w:r w:rsidR="00AE00C8">
        <w:rPr>
          <w:b/>
          <w:i/>
          <w:sz w:val="24"/>
          <w:szCs w:val="24"/>
        </w:rPr>
        <w:t>”</w:t>
      </w:r>
    </w:p>
    <w:p w14:paraId="3679B00C" w14:textId="77777777" w:rsidR="00FA5761" w:rsidRPr="00FA5761" w:rsidRDefault="00FA5761" w:rsidP="00AE00C8">
      <w:pPr>
        <w:spacing w:after="0" w:line="360" w:lineRule="auto"/>
        <w:jc w:val="both"/>
        <w:rPr>
          <w:b/>
          <w:i/>
          <w:sz w:val="10"/>
          <w:szCs w:val="10"/>
        </w:rPr>
      </w:pPr>
    </w:p>
    <w:p w14:paraId="7F9F7E9E" w14:textId="1C287759" w:rsidR="00524DEB" w:rsidRDefault="00C03F39" w:rsidP="00AE00C8">
      <w:pPr>
        <w:spacing w:after="0" w:line="360" w:lineRule="auto"/>
        <w:jc w:val="both"/>
        <w:rPr>
          <w:sz w:val="24"/>
          <w:szCs w:val="24"/>
        </w:rPr>
      </w:pPr>
      <w:r w:rsidRPr="00AE00C8">
        <w:rPr>
          <w:sz w:val="24"/>
          <w:szCs w:val="24"/>
        </w:rPr>
        <w:t xml:space="preserve">Il </w:t>
      </w:r>
      <w:r w:rsidR="00AE00C8">
        <w:rPr>
          <w:sz w:val="24"/>
          <w:szCs w:val="24"/>
        </w:rPr>
        <w:t xml:space="preserve">piano delle </w:t>
      </w:r>
      <w:r w:rsidR="00527DC7" w:rsidRPr="00AE00C8">
        <w:rPr>
          <w:sz w:val="24"/>
          <w:szCs w:val="24"/>
        </w:rPr>
        <w:t>attività</w:t>
      </w:r>
      <w:r w:rsidRPr="00AE00C8">
        <w:rPr>
          <w:sz w:val="24"/>
          <w:szCs w:val="24"/>
        </w:rPr>
        <w:t xml:space="preserve"> </w:t>
      </w:r>
      <w:r w:rsidR="0007136A">
        <w:rPr>
          <w:sz w:val="24"/>
          <w:szCs w:val="24"/>
        </w:rPr>
        <w:t xml:space="preserve">da </w:t>
      </w:r>
      <w:r w:rsidR="00AE00C8">
        <w:rPr>
          <w:sz w:val="24"/>
          <w:szCs w:val="24"/>
        </w:rPr>
        <w:t>svol</w:t>
      </w:r>
      <w:r w:rsidR="0007136A">
        <w:rPr>
          <w:sz w:val="24"/>
          <w:szCs w:val="24"/>
        </w:rPr>
        <w:t>gere</w:t>
      </w:r>
      <w:r w:rsidRPr="00AE00C8">
        <w:rPr>
          <w:sz w:val="24"/>
          <w:szCs w:val="24"/>
        </w:rPr>
        <w:t xml:space="preserve"> dall’assegnista</w:t>
      </w:r>
      <w:r w:rsidR="0094735D" w:rsidRPr="00AE00C8">
        <w:rPr>
          <w:sz w:val="24"/>
          <w:szCs w:val="24"/>
        </w:rPr>
        <w:t xml:space="preserve"> di ricerca</w:t>
      </w:r>
      <w:r w:rsidRPr="00AE00C8">
        <w:rPr>
          <w:sz w:val="24"/>
          <w:szCs w:val="24"/>
        </w:rPr>
        <w:t xml:space="preserve"> riguarderà </w:t>
      </w:r>
      <w:r w:rsidR="002F2C5C">
        <w:rPr>
          <w:sz w:val="24"/>
          <w:szCs w:val="24"/>
        </w:rPr>
        <w:t>attività previste</w:t>
      </w:r>
      <w:r w:rsidR="00FD5D50">
        <w:rPr>
          <w:sz w:val="24"/>
          <w:szCs w:val="24"/>
        </w:rPr>
        <w:t>,</w:t>
      </w:r>
      <w:r w:rsidR="002F2C5C">
        <w:rPr>
          <w:sz w:val="24"/>
          <w:szCs w:val="24"/>
        </w:rPr>
        <w:t xml:space="preserve"> </w:t>
      </w:r>
      <w:r w:rsidR="00FD5D50">
        <w:rPr>
          <w:sz w:val="24"/>
          <w:szCs w:val="24"/>
        </w:rPr>
        <w:t xml:space="preserve">nell’ambito </w:t>
      </w:r>
      <w:r w:rsidR="00CC7590">
        <w:rPr>
          <w:sz w:val="24"/>
          <w:szCs w:val="24"/>
        </w:rPr>
        <w:t>delle scienze e tecnologie</w:t>
      </w:r>
      <w:r w:rsidR="00FD5D50">
        <w:rPr>
          <w:sz w:val="24"/>
          <w:szCs w:val="24"/>
        </w:rPr>
        <w:t xml:space="preserve"> </w:t>
      </w:r>
      <w:r w:rsidR="00CC7590">
        <w:rPr>
          <w:sz w:val="24"/>
          <w:szCs w:val="24"/>
        </w:rPr>
        <w:t>alimentari</w:t>
      </w:r>
      <w:r w:rsidR="00FD5D50">
        <w:rPr>
          <w:sz w:val="24"/>
          <w:szCs w:val="24"/>
        </w:rPr>
        <w:t>,</w:t>
      </w:r>
      <w:r w:rsidR="002F2C5C">
        <w:rPr>
          <w:sz w:val="24"/>
          <w:szCs w:val="24"/>
        </w:rPr>
        <w:t xml:space="preserve"> d</w:t>
      </w:r>
      <w:r w:rsidR="00FD5D50">
        <w:rPr>
          <w:sz w:val="24"/>
          <w:szCs w:val="24"/>
        </w:rPr>
        <w:t>a</w:t>
      </w:r>
      <w:r w:rsidR="002F2C5C">
        <w:rPr>
          <w:sz w:val="24"/>
          <w:szCs w:val="24"/>
        </w:rPr>
        <w:t>l progetto europeo H2020 F</w:t>
      </w:r>
      <w:r w:rsidR="00B042AA">
        <w:rPr>
          <w:sz w:val="24"/>
          <w:szCs w:val="24"/>
        </w:rPr>
        <w:t>OODLAND</w:t>
      </w:r>
      <w:r w:rsidR="002F2C5C">
        <w:rPr>
          <w:sz w:val="24"/>
          <w:szCs w:val="24"/>
        </w:rPr>
        <w:t xml:space="preserve"> (</w:t>
      </w:r>
      <w:r w:rsidR="002F2C5C" w:rsidRPr="00F16D33">
        <w:rPr>
          <w:i/>
          <w:sz w:val="24"/>
          <w:szCs w:val="24"/>
        </w:rPr>
        <w:t xml:space="preserve">FOOD and Local, </w:t>
      </w:r>
      <w:proofErr w:type="spellStart"/>
      <w:r w:rsidR="002F2C5C" w:rsidRPr="00F16D33">
        <w:rPr>
          <w:i/>
          <w:sz w:val="24"/>
          <w:szCs w:val="24"/>
        </w:rPr>
        <w:t>Agricultural</w:t>
      </w:r>
      <w:proofErr w:type="spellEnd"/>
      <w:r w:rsidR="002F2C5C" w:rsidRPr="00F16D33">
        <w:rPr>
          <w:i/>
          <w:sz w:val="24"/>
          <w:szCs w:val="24"/>
        </w:rPr>
        <w:t xml:space="preserve">, and </w:t>
      </w:r>
      <w:proofErr w:type="spellStart"/>
      <w:r w:rsidR="002F2C5C" w:rsidRPr="00F16D33">
        <w:rPr>
          <w:i/>
          <w:sz w:val="24"/>
          <w:szCs w:val="24"/>
        </w:rPr>
        <w:t>Nutritional</w:t>
      </w:r>
      <w:proofErr w:type="spellEnd"/>
      <w:r w:rsidR="002F2C5C" w:rsidRPr="00F16D33">
        <w:rPr>
          <w:i/>
          <w:sz w:val="24"/>
          <w:szCs w:val="24"/>
        </w:rPr>
        <w:t xml:space="preserve"> </w:t>
      </w:r>
      <w:proofErr w:type="spellStart"/>
      <w:r w:rsidR="002F2C5C" w:rsidRPr="00F16D33">
        <w:rPr>
          <w:i/>
          <w:sz w:val="24"/>
          <w:szCs w:val="24"/>
        </w:rPr>
        <w:t>Diversity</w:t>
      </w:r>
      <w:proofErr w:type="spellEnd"/>
      <w:r w:rsidR="002F2C5C">
        <w:rPr>
          <w:sz w:val="24"/>
          <w:szCs w:val="24"/>
        </w:rPr>
        <w:t xml:space="preserve">). In particolare, il piano delle attività riguarderà </w:t>
      </w:r>
      <w:r w:rsidR="00C87B9C">
        <w:rPr>
          <w:sz w:val="24"/>
          <w:szCs w:val="24"/>
        </w:rPr>
        <w:t>il supporto</w:t>
      </w:r>
      <w:r w:rsidR="0007136A">
        <w:rPr>
          <w:sz w:val="24"/>
          <w:szCs w:val="24"/>
        </w:rPr>
        <w:t>: i)</w:t>
      </w:r>
      <w:r w:rsidR="00C87B9C">
        <w:rPr>
          <w:sz w:val="24"/>
          <w:szCs w:val="24"/>
        </w:rPr>
        <w:t xml:space="preserve"> allo sviluppo</w:t>
      </w:r>
      <w:r w:rsidR="00D76A05">
        <w:rPr>
          <w:sz w:val="24"/>
          <w:szCs w:val="24"/>
        </w:rPr>
        <w:t xml:space="preserve"> </w:t>
      </w:r>
      <w:r w:rsidR="00C87B9C">
        <w:rPr>
          <w:sz w:val="24"/>
          <w:szCs w:val="24"/>
        </w:rPr>
        <w:t xml:space="preserve">di </w:t>
      </w:r>
      <w:r w:rsidR="00524DEB">
        <w:rPr>
          <w:sz w:val="24"/>
          <w:szCs w:val="24"/>
        </w:rPr>
        <w:t>packaging innovativo a base biologica</w:t>
      </w:r>
      <w:r w:rsidR="00C87B9C">
        <w:rPr>
          <w:sz w:val="24"/>
          <w:szCs w:val="24"/>
        </w:rPr>
        <w:t xml:space="preserve">, </w:t>
      </w:r>
      <w:r w:rsidR="0007136A">
        <w:rPr>
          <w:sz w:val="24"/>
          <w:szCs w:val="24"/>
        </w:rPr>
        <w:t xml:space="preserve">da </w:t>
      </w:r>
      <w:r w:rsidR="00540B1F">
        <w:rPr>
          <w:sz w:val="24"/>
          <w:szCs w:val="24"/>
        </w:rPr>
        <w:t>realizza</w:t>
      </w:r>
      <w:r w:rsidR="0007136A">
        <w:rPr>
          <w:sz w:val="24"/>
          <w:szCs w:val="24"/>
        </w:rPr>
        <w:t>re</w:t>
      </w:r>
      <w:r w:rsidR="00540B1F">
        <w:rPr>
          <w:sz w:val="24"/>
          <w:szCs w:val="24"/>
        </w:rPr>
        <w:t xml:space="preserve"> in </w:t>
      </w:r>
      <w:r w:rsidR="00FD5D50">
        <w:rPr>
          <w:sz w:val="24"/>
          <w:szCs w:val="24"/>
        </w:rPr>
        <w:t xml:space="preserve">alcuni </w:t>
      </w:r>
      <w:r w:rsidR="00540B1F">
        <w:rPr>
          <w:sz w:val="24"/>
          <w:szCs w:val="24"/>
        </w:rPr>
        <w:t xml:space="preserve">Paesi africani </w:t>
      </w:r>
      <w:r w:rsidR="00C87B9C">
        <w:rPr>
          <w:sz w:val="24"/>
          <w:szCs w:val="24"/>
        </w:rPr>
        <w:t xml:space="preserve">su piccola </w:t>
      </w:r>
      <w:r w:rsidR="002F2C5C">
        <w:rPr>
          <w:sz w:val="24"/>
          <w:szCs w:val="24"/>
        </w:rPr>
        <w:t>scala</w:t>
      </w:r>
      <w:r w:rsidR="00524DEB">
        <w:rPr>
          <w:sz w:val="24"/>
          <w:szCs w:val="24"/>
        </w:rPr>
        <w:t xml:space="preserve"> partendo da materie prime disponibili nei Paesi in oggetto</w:t>
      </w:r>
      <w:r w:rsidR="0007136A">
        <w:rPr>
          <w:sz w:val="24"/>
          <w:szCs w:val="24"/>
        </w:rPr>
        <w:t>;</w:t>
      </w:r>
      <w:r w:rsidR="00524DEB">
        <w:rPr>
          <w:sz w:val="24"/>
          <w:szCs w:val="24"/>
        </w:rPr>
        <w:t xml:space="preserve"> </w:t>
      </w:r>
      <w:r w:rsidR="0007136A">
        <w:rPr>
          <w:sz w:val="24"/>
          <w:szCs w:val="24"/>
        </w:rPr>
        <w:t>ii) al</w:t>
      </w:r>
      <w:r w:rsidR="002F2C5C">
        <w:rPr>
          <w:sz w:val="24"/>
          <w:szCs w:val="24"/>
        </w:rPr>
        <w:t>la caratterizzazione chimica</w:t>
      </w:r>
      <w:r w:rsidR="00524DEB">
        <w:rPr>
          <w:sz w:val="24"/>
          <w:szCs w:val="24"/>
        </w:rPr>
        <w:t>, fisica</w:t>
      </w:r>
      <w:r w:rsidR="00C566B6">
        <w:rPr>
          <w:sz w:val="24"/>
          <w:szCs w:val="24"/>
        </w:rPr>
        <w:t>,</w:t>
      </w:r>
      <w:r w:rsidR="00524DEB">
        <w:rPr>
          <w:sz w:val="24"/>
          <w:szCs w:val="24"/>
        </w:rPr>
        <w:t xml:space="preserve"> termica </w:t>
      </w:r>
      <w:r w:rsidR="00C566B6">
        <w:rPr>
          <w:sz w:val="24"/>
          <w:szCs w:val="24"/>
        </w:rPr>
        <w:t xml:space="preserve">e funzionale </w:t>
      </w:r>
      <w:r w:rsidR="00524DEB">
        <w:rPr>
          <w:sz w:val="24"/>
          <w:szCs w:val="24"/>
        </w:rPr>
        <w:t xml:space="preserve">dei materiali ottenuti </w:t>
      </w:r>
      <w:r w:rsidR="00C566B6">
        <w:rPr>
          <w:sz w:val="24"/>
          <w:szCs w:val="24"/>
        </w:rPr>
        <w:t xml:space="preserve">iii) all’individuazione dei prodotti alimentari più idonei da confezionati con i nuovi materiali sviluppati. </w:t>
      </w:r>
      <w:bookmarkStart w:id="0" w:name="_GoBack"/>
      <w:bookmarkEnd w:id="0"/>
    </w:p>
    <w:p w14:paraId="542DEF45" w14:textId="52999851" w:rsidR="00524DEB" w:rsidRDefault="00524DEB" w:rsidP="00AE00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ricerca sarà volta a mettere a punto</w:t>
      </w:r>
      <w:r w:rsidRPr="00524DEB">
        <w:rPr>
          <w:sz w:val="24"/>
          <w:szCs w:val="24"/>
        </w:rPr>
        <w:t xml:space="preserve"> e testare imballaggi </w:t>
      </w:r>
      <w:r w:rsidR="00A8428F">
        <w:rPr>
          <w:sz w:val="24"/>
          <w:szCs w:val="24"/>
        </w:rPr>
        <w:t>derivati da fonti naturali</w:t>
      </w:r>
      <w:r w:rsidRPr="00524DEB">
        <w:rPr>
          <w:sz w:val="24"/>
          <w:szCs w:val="24"/>
        </w:rPr>
        <w:t xml:space="preserve"> in grado di preservare le proprietà funzionali e nutrizionali di</w:t>
      </w:r>
      <w:r w:rsidR="00A8428F">
        <w:rPr>
          <w:sz w:val="24"/>
          <w:szCs w:val="24"/>
        </w:rPr>
        <w:t xml:space="preserve"> alcuni</w:t>
      </w:r>
      <w:r w:rsidRPr="00524DEB">
        <w:rPr>
          <w:sz w:val="24"/>
          <w:szCs w:val="24"/>
        </w:rPr>
        <w:t xml:space="preserve"> prodotti alimentari, ridurre la loro </w:t>
      </w:r>
      <w:r w:rsidR="00A8428F">
        <w:rPr>
          <w:sz w:val="24"/>
          <w:szCs w:val="24"/>
        </w:rPr>
        <w:t>deperibilità</w:t>
      </w:r>
      <w:r w:rsidRPr="00524DEB">
        <w:rPr>
          <w:sz w:val="24"/>
          <w:szCs w:val="24"/>
        </w:rPr>
        <w:t xml:space="preserve"> durante lo stoccaggio e il trasporto e aumentare la loro commercia</w:t>
      </w:r>
      <w:r w:rsidR="00A8428F">
        <w:rPr>
          <w:sz w:val="24"/>
          <w:szCs w:val="24"/>
        </w:rPr>
        <w:t>lizzazione</w:t>
      </w:r>
      <w:r w:rsidRPr="00524DEB">
        <w:rPr>
          <w:sz w:val="24"/>
          <w:szCs w:val="24"/>
        </w:rPr>
        <w:t xml:space="preserve"> e attrattiv</w:t>
      </w:r>
      <w:r w:rsidR="00A8428F">
        <w:rPr>
          <w:sz w:val="24"/>
          <w:szCs w:val="24"/>
        </w:rPr>
        <w:t>ità</w:t>
      </w:r>
      <w:r w:rsidRPr="00524DEB">
        <w:rPr>
          <w:sz w:val="24"/>
          <w:szCs w:val="24"/>
        </w:rPr>
        <w:t xml:space="preserve">. La disponibilità di materiali di imballaggio ecologici, </w:t>
      </w:r>
      <w:r w:rsidR="00A8428F">
        <w:rPr>
          <w:sz w:val="24"/>
          <w:szCs w:val="24"/>
        </w:rPr>
        <w:t>a basso costo</w:t>
      </w:r>
      <w:r w:rsidRPr="00524DEB">
        <w:rPr>
          <w:sz w:val="24"/>
          <w:szCs w:val="24"/>
        </w:rPr>
        <w:t xml:space="preserve"> e </w:t>
      </w:r>
      <w:r w:rsidR="008A11FD">
        <w:rPr>
          <w:sz w:val="24"/>
          <w:szCs w:val="24"/>
        </w:rPr>
        <w:t>derivati da</w:t>
      </w:r>
      <w:r w:rsidRPr="00524DEB">
        <w:rPr>
          <w:sz w:val="24"/>
          <w:szCs w:val="24"/>
        </w:rPr>
        <w:t xml:space="preserve"> materi</w:t>
      </w:r>
      <w:r w:rsidR="008A11FD">
        <w:rPr>
          <w:sz w:val="24"/>
          <w:szCs w:val="24"/>
        </w:rPr>
        <w:t>e prime</w:t>
      </w:r>
      <w:r w:rsidRPr="00524DEB">
        <w:rPr>
          <w:sz w:val="24"/>
          <w:szCs w:val="24"/>
        </w:rPr>
        <w:t xml:space="preserve"> locali a base biologica </w:t>
      </w:r>
      <w:r w:rsidR="008A11FD">
        <w:rPr>
          <w:sz w:val="24"/>
          <w:szCs w:val="24"/>
        </w:rPr>
        <w:t xml:space="preserve">(es. </w:t>
      </w:r>
      <w:r w:rsidRPr="00524DEB">
        <w:rPr>
          <w:sz w:val="24"/>
          <w:szCs w:val="24"/>
        </w:rPr>
        <w:t xml:space="preserve">da </w:t>
      </w:r>
      <w:r w:rsidR="008A11FD">
        <w:rPr>
          <w:sz w:val="24"/>
          <w:szCs w:val="24"/>
        </w:rPr>
        <w:t xml:space="preserve">prodotti vegetali o </w:t>
      </w:r>
      <w:r w:rsidRPr="00524DEB">
        <w:rPr>
          <w:sz w:val="24"/>
          <w:szCs w:val="24"/>
        </w:rPr>
        <w:t xml:space="preserve">animali e/o ottenuti da rifiuti/sottoprodotti alimentari) e le tecnologie </w:t>
      </w:r>
      <w:r w:rsidR="008A11FD">
        <w:rPr>
          <w:sz w:val="24"/>
          <w:szCs w:val="24"/>
        </w:rPr>
        <w:t xml:space="preserve">di produzione </w:t>
      </w:r>
      <w:r w:rsidRPr="00524DEB">
        <w:rPr>
          <w:sz w:val="24"/>
          <w:szCs w:val="24"/>
        </w:rPr>
        <w:t>saranno valutate, preselezionate e testate</w:t>
      </w:r>
      <w:r>
        <w:rPr>
          <w:sz w:val="24"/>
          <w:szCs w:val="24"/>
        </w:rPr>
        <w:t xml:space="preserve"> </w:t>
      </w:r>
      <w:r w:rsidR="008A11FD">
        <w:rPr>
          <w:sz w:val="24"/>
          <w:szCs w:val="24"/>
        </w:rPr>
        <w:t>in una prima fase</w:t>
      </w:r>
      <w:r>
        <w:rPr>
          <w:sz w:val="24"/>
          <w:szCs w:val="24"/>
        </w:rPr>
        <w:t xml:space="preserve"> su impianti pilota negli specifici contesti locali. </w:t>
      </w:r>
      <w:r w:rsidRPr="00524DEB">
        <w:rPr>
          <w:sz w:val="24"/>
          <w:szCs w:val="24"/>
        </w:rPr>
        <w:t xml:space="preserve">Le più importanti proprietà tecnologiche (meccaniche, diffusionali, termiche, ottiche) dei materiali ottenuti verranno testate in laboratorio </w:t>
      </w:r>
      <w:r w:rsidR="008A11FD">
        <w:rPr>
          <w:sz w:val="24"/>
          <w:szCs w:val="24"/>
        </w:rPr>
        <w:t>al fine di</w:t>
      </w:r>
      <w:r w:rsidRPr="00524DEB">
        <w:rPr>
          <w:sz w:val="24"/>
          <w:szCs w:val="24"/>
        </w:rPr>
        <w:t xml:space="preserve"> </w:t>
      </w:r>
      <w:r w:rsidR="008A11FD">
        <w:rPr>
          <w:sz w:val="24"/>
          <w:szCs w:val="24"/>
        </w:rPr>
        <w:t>verificare la loro produzione</w:t>
      </w:r>
      <w:r w:rsidRPr="00524DEB">
        <w:rPr>
          <w:sz w:val="24"/>
          <w:szCs w:val="24"/>
        </w:rPr>
        <w:t xml:space="preserve"> a livello industriale e la loro funzione protettiva</w:t>
      </w:r>
      <w:r w:rsidR="008A11FD">
        <w:rPr>
          <w:sz w:val="24"/>
          <w:szCs w:val="24"/>
        </w:rPr>
        <w:t xml:space="preserve"> nei riguardi di specifici alimenti</w:t>
      </w:r>
      <w:r w:rsidRPr="00524DEB">
        <w:rPr>
          <w:sz w:val="24"/>
          <w:szCs w:val="24"/>
        </w:rPr>
        <w:t xml:space="preserve">. </w:t>
      </w:r>
      <w:r>
        <w:rPr>
          <w:sz w:val="24"/>
          <w:szCs w:val="24"/>
        </w:rPr>
        <w:t>Per dar seguito a questa necessità progettuale l’assegnista si occuperà di assistere i partner d</w:t>
      </w:r>
      <w:r w:rsidR="008A11FD">
        <w:rPr>
          <w:sz w:val="24"/>
          <w:szCs w:val="24"/>
        </w:rPr>
        <w:t>el</w:t>
      </w:r>
      <w:r>
        <w:rPr>
          <w:sz w:val="24"/>
          <w:szCs w:val="24"/>
        </w:rPr>
        <w:t xml:space="preserve"> progetto </w:t>
      </w:r>
      <w:r w:rsidR="008A11FD">
        <w:rPr>
          <w:sz w:val="24"/>
          <w:szCs w:val="24"/>
        </w:rPr>
        <w:t xml:space="preserve">interessati a questa attività </w:t>
      </w:r>
      <w:r>
        <w:rPr>
          <w:sz w:val="24"/>
          <w:szCs w:val="24"/>
        </w:rPr>
        <w:t xml:space="preserve">nella valutazione </w:t>
      </w:r>
      <w:r w:rsidR="008A11FD">
        <w:rPr>
          <w:sz w:val="24"/>
          <w:szCs w:val="24"/>
        </w:rPr>
        <w:t xml:space="preserve">sia </w:t>
      </w:r>
      <w:r>
        <w:rPr>
          <w:sz w:val="24"/>
          <w:szCs w:val="24"/>
        </w:rPr>
        <w:t xml:space="preserve">dei processi </w:t>
      </w:r>
      <w:r w:rsidR="008A11FD">
        <w:rPr>
          <w:sz w:val="24"/>
          <w:szCs w:val="24"/>
        </w:rPr>
        <w:t xml:space="preserve">per </w:t>
      </w:r>
      <w:r w:rsidR="00D141E0">
        <w:rPr>
          <w:sz w:val="24"/>
          <w:szCs w:val="24"/>
        </w:rPr>
        <w:t>l’ottenimento</w:t>
      </w:r>
      <w:r>
        <w:rPr>
          <w:sz w:val="24"/>
          <w:szCs w:val="24"/>
        </w:rPr>
        <w:t xml:space="preserve"> delle </w:t>
      </w:r>
      <w:proofErr w:type="spellStart"/>
      <w:r>
        <w:rPr>
          <w:sz w:val="24"/>
          <w:szCs w:val="24"/>
        </w:rPr>
        <w:t>bioplastiche</w:t>
      </w:r>
      <w:proofErr w:type="spellEnd"/>
      <w:r>
        <w:rPr>
          <w:sz w:val="24"/>
          <w:szCs w:val="24"/>
        </w:rPr>
        <w:t xml:space="preserve">, </w:t>
      </w:r>
      <w:r w:rsidR="008A11FD">
        <w:rPr>
          <w:sz w:val="24"/>
          <w:szCs w:val="24"/>
        </w:rPr>
        <w:t>sia delle</w:t>
      </w:r>
      <w:r>
        <w:rPr>
          <w:sz w:val="24"/>
          <w:szCs w:val="24"/>
        </w:rPr>
        <w:t xml:space="preserve"> proprietà tecnologiche</w:t>
      </w:r>
      <w:r w:rsidR="008A11FD">
        <w:rPr>
          <w:sz w:val="24"/>
          <w:szCs w:val="24"/>
        </w:rPr>
        <w:t xml:space="preserve"> e funzionali delle stesse;</w:t>
      </w:r>
      <w:r>
        <w:rPr>
          <w:sz w:val="24"/>
          <w:szCs w:val="24"/>
        </w:rPr>
        <w:t xml:space="preserve"> </w:t>
      </w:r>
      <w:r w:rsidR="008A11FD">
        <w:rPr>
          <w:sz w:val="24"/>
          <w:szCs w:val="24"/>
        </w:rPr>
        <w:t>fornirà inoltre</w:t>
      </w:r>
      <w:r>
        <w:rPr>
          <w:sz w:val="24"/>
          <w:szCs w:val="24"/>
        </w:rPr>
        <w:t xml:space="preserve"> supporto nell’elaborazione dei risultati ottenuti. </w:t>
      </w:r>
      <w:r w:rsidRPr="00070953">
        <w:rPr>
          <w:sz w:val="24"/>
          <w:szCs w:val="24"/>
        </w:rPr>
        <w:t xml:space="preserve">L’assegnista </w:t>
      </w:r>
      <w:r>
        <w:rPr>
          <w:sz w:val="24"/>
          <w:szCs w:val="24"/>
        </w:rPr>
        <w:t>parteciperà attivamente al</w:t>
      </w:r>
      <w:r w:rsidRPr="00070953">
        <w:rPr>
          <w:sz w:val="24"/>
          <w:szCs w:val="24"/>
        </w:rPr>
        <w:t xml:space="preserve"> processo di editing, pubblicazione e revisione di articoli scientifici.</w:t>
      </w:r>
    </w:p>
    <w:p w14:paraId="46B1B6A0" w14:textId="77777777" w:rsidR="00AF262D" w:rsidRPr="00070953" w:rsidRDefault="00AF262D" w:rsidP="00AE00C8">
      <w:pPr>
        <w:spacing w:after="0" w:line="360" w:lineRule="auto"/>
        <w:jc w:val="both"/>
        <w:rPr>
          <w:sz w:val="24"/>
          <w:szCs w:val="24"/>
        </w:rPr>
      </w:pPr>
    </w:p>
    <w:p w14:paraId="41BF8D2F" w14:textId="522812EF" w:rsidR="00C03F39" w:rsidRPr="002F2C5C" w:rsidRDefault="00C03F39" w:rsidP="00475963">
      <w:pPr>
        <w:pStyle w:val="Paragrafoelenco"/>
        <w:spacing w:after="0" w:line="360" w:lineRule="auto"/>
        <w:ind w:hanging="720"/>
        <w:jc w:val="both"/>
        <w:rPr>
          <w:sz w:val="24"/>
          <w:szCs w:val="24"/>
          <w:highlight w:val="yellow"/>
        </w:rPr>
      </w:pPr>
      <w:r w:rsidRPr="00325189">
        <w:rPr>
          <w:sz w:val="24"/>
          <w:szCs w:val="24"/>
        </w:rPr>
        <w:t>Per il ragg</w:t>
      </w:r>
      <w:r w:rsidR="00AE00C8" w:rsidRPr="00325189">
        <w:rPr>
          <w:sz w:val="24"/>
          <w:szCs w:val="24"/>
        </w:rPr>
        <w:t>iungimento di questi obiettivi è</w:t>
      </w:r>
      <w:r w:rsidRPr="00325189">
        <w:rPr>
          <w:sz w:val="24"/>
          <w:szCs w:val="24"/>
        </w:rPr>
        <w:t xml:space="preserve"> previsto il seguente </w:t>
      </w:r>
      <w:r w:rsidR="00FA5761" w:rsidRPr="00325189">
        <w:rPr>
          <w:b/>
          <w:sz w:val="24"/>
          <w:szCs w:val="24"/>
        </w:rPr>
        <w:t>p</w:t>
      </w:r>
      <w:r w:rsidRPr="00325189">
        <w:rPr>
          <w:b/>
          <w:sz w:val="24"/>
          <w:szCs w:val="24"/>
        </w:rPr>
        <w:t xml:space="preserve">iano di </w:t>
      </w:r>
      <w:r w:rsidR="003E027E" w:rsidRPr="00325189">
        <w:rPr>
          <w:b/>
          <w:sz w:val="24"/>
          <w:szCs w:val="24"/>
        </w:rPr>
        <w:t>ricerca e di formazione</w:t>
      </w:r>
      <w:r w:rsidR="00232BC6">
        <w:rPr>
          <w:b/>
          <w:sz w:val="24"/>
          <w:szCs w:val="24"/>
        </w:rPr>
        <w:t>,</w:t>
      </w:r>
      <w:r w:rsidR="0053399E" w:rsidRPr="00325189">
        <w:rPr>
          <w:b/>
          <w:sz w:val="24"/>
          <w:szCs w:val="24"/>
        </w:rPr>
        <w:t xml:space="preserve"> la</w:t>
      </w:r>
      <w:r w:rsidR="00232BC6">
        <w:rPr>
          <w:b/>
          <w:sz w:val="24"/>
          <w:szCs w:val="24"/>
        </w:rPr>
        <w:t xml:space="preserve"> cui</w:t>
      </w:r>
      <w:r w:rsidR="0053399E" w:rsidRPr="00325189">
        <w:rPr>
          <w:b/>
          <w:sz w:val="24"/>
          <w:szCs w:val="24"/>
        </w:rPr>
        <w:t xml:space="preserve"> copertura</w:t>
      </w:r>
      <w:r w:rsidR="00232BC6">
        <w:rPr>
          <w:b/>
          <w:sz w:val="24"/>
          <w:szCs w:val="24"/>
        </w:rPr>
        <w:t xml:space="preserve"> sarà al 100% su</w:t>
      </w:r>
      <w:r w:rsidR="00AF262D">
        <w:rPr>
          <w:b/>
          <w:sz w:val="24"/>
          <w:szCs w:val="24"/>
        </w:rPr>
        <w:t xml:space="preserve"> fondi del progetto</w:t>
      </w:r>
      <w:r w:rsidR="00232BC6">
        <w:rPr>
          <w:b/>
          <w:sz w:val="24"/>
          <w:szCs w:val="24"/>
        </w:rPr>
        <w:t xml:space="preserve"> H2020 FOODLAN</w:t>
      </w:r>
      <w:r w:rsidR="00D76A05">
        <w:rPr>
          <w:b/>
          <w:sz w:val="24"/>
          <w:szCs w:val="24"/>
        </w:rPr>
        <w:t>D</w:t>
      </w:r>
      <w:r w:rsidRPr="00325189">
        <w:rPr>
          <w:sz w:val="24"/>
          <w:szCs w:val="24"/>
        </w:rPr>
        <w:t xml:space="preserve">: </w:t>
      </w:r>
    </w:p>
    <w:p w14:paraId="0ABBD58A" w14:textId="4254D491" w:rsidR="00981118" w:rsidRDefault="00AF262D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Selezione</w:t>
      </w:r>
      <w:r w:rsidR="00981118">
        <w:rPr>
          <w:sz w:val="24"/>
          <w:szCs w:val="24"/>
        </w:rPr>
        <w:t xml:space="preserve"> de</w:t>
      </w:r>
      <w:r w:rsidR="00524DEB">
        <w:rPr>
          <w:sz w:val="24"/>
          <w:szCs w:val="24"/>
        </w:rPr>
        <w:t xml:space="preserve">lle materie prime potenzialmente utilizzabili per </w:t>
      </w:r>
      <w:r w:rsidR="008A11FD">
        <w:rPr>
          <w:sz w:val="24"/>
          <w:szCs w:val="24"/>
        </w:rPr>
        <w:t>la produzione dei materiali di imballaggio biodegradabili</w:t>
      </w:r>
      <w:r w:rsidR="00524DEB">
        <w:rPr>
          <w:sz w:val="24"/>
          <w:szCs w:val="24"/>
        </w:rPr>
        <w:t xml:space="preserve"> </w:t>
      </w:r>
    </w:p>
    <w:p w14:paraId="6C98100D" w14:textId="52C6A185" w:rsidR="00C03F39" w:rsidRPr="00232BC6" w:rsidRDefault="00AF262D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Accompagnamento allo s</w:t>
      </w:r>
      <w:r w:rsidR="00232BC6" w:rsidRPr="00232BC6">
        <w:rPr>
          <w:sz w:val="24"/>
          <w:szCs w:val="24"/>
        </w:rPr>
        <w:t>vilupp</w:t>
      </w:r>
      <w:r w:rsidR="00D76A05">
        <w:rPr>
          <w:sz w:val="24"/>
          <w:szCs w:val="24"/>
        </w:rPr>
        <w:t>o</w:t>
      </w:r>
      <w:r w:rsidR="00232BC6" w:rsidRPr="00232BC6">
        <w:rPr>
          <w:sz w:val="24"/>
          <w:szCs w:val="24"/>
        </w:rPr>
        <w:t>, implementa</w:t>
      </w:r>
      <w:r w:rsidR="00D76A05">
        <w:rPr>
          <w:sz w:val="24"/>
          <w:szCs w:val="24"/>
        </w:rPr>
        <w:t>zione</w:t>
      </w:r>
      <w:r w:rsidR="00232BC6" w:rsidRPr="00232BC6">
        <w:rPr>
          <w:sz w:val="24"/>
          <w:szCs w:val="24"/>
        </w:rPr>
        <w:t xml:space="preserve"> e </w:t>
      </w:r>
      <w:r w:rsidR="00D76A05">
        <w:rPr>
          <w:sz w:val="24"/>
          <w:szCs w:val="24"/>
        </w:rPr>
        <w:t>verifica d</w:t>
      </w:r>
      <w:r w:rsidR="008A11FD">
        <w:rPr>
          <w:sz w:val="24"/>
          <w:szCs w:val="24"/>
        </w:rPr>
        <w:t>elle caratteristiche di</w:t>
      </w:r>
      <w:r w:rsidR="00D76A05">
        <w:rPr>
          <w:sz w:val="24"/>
          <w:szCs w:val="24"/>
        </w:rPr>
        <w:t xml:space="preserve"> </w:t>
      </w:r>
      <w:r w:rsidR="00524DEB">
        <w:rPr>
          <w:sz w:val="24"/>
          <w:szCs w:val="24"/>
        </w:rPr>
        <w:t xml:space="preserve">idoneità </w:t>
      </w:r>
      <w:r w:rsidR="008A11FD">
        <w:rPr>
          <w:sz w:val="24"/>
          <w:szCs w:val="24"/>
        </w:rPr>
        <w:t xml:space="preserve">alimentare </w:t>
      </w:r>
      <w:r w:rsidR="00524DEB">
        <w:rPr>
          <w:sz w:val="24"/>
          <w:szCs w:val="24"/>
        </w:rPr>
        <w:t xml:space="preserve">del packaging a base biologica </w:t>
      </w:r>
      <w:r w:rsidR="008A11FD">
        <w:rPr>
          <w:sz w:val="24"/>
          <w:szCs w:val="24"/>
        </w:rPr>
        <w:t>in relazione a</w:t>
      </w:r>
      <w:r w:rsidR="00524DEB">
        <w:rPr>
          <w:sz w:val="24"/>
          <w:szCs w:val="24"/>
        </w:rPr>
        <w:t xml:space="preserve"> specifici prodotti</w:t>
      </w:r>
      <w:r>
        <w:rPr>
          <w:sz w:val="24"/>
          <w:szCs w:val="24"/>
        </w:rPr>
        <w:t xml:space="preserve">, </w:t>
      </w:r>
      <w:r w:rsidR="008A11FD">
        <w:rPr>
          <w:sz w:val="24"/>
          <w:szCs w:val="24"/>
        </w:rPr>
        <w:t>individuati</w:t>
      </w:r>
      <w:r>
        <w:rPr>
          <w:sz w:val="24"/>
          <w:szCs w:val="24"/>
        </w:rPr>
        <w:t xml:space="preserve"> nello specifico contesto locale</w:t>
      </w:r>
      <w:r w:rsidR="00C03F39" w:rsidRPr="00232BC6">
        <w:rPr>
          <w:sz w:val="24"/>
          <w:szCs w:val="24"/>
        </w:rPr>
        <w:t>;</w:t>
      </w:r>
    </w:p>
    <w:p w14:paraId="20ACA39B" w14:textId="2D82D3E8" w:rsidR="00CB2149" w:rsidRPr="004D7235" w:rsidRDefault="00454FCE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 w:rsidRPr="004D7235">
        <w:rPr>
          <w:sz w:val="24"/>
          <w:szCs w:val="24"/>
        </w:rPr>
        <w:lastRenderedPageBreak/>
        <w:t>Supporto nell’individuazione dei protocolli</w:t>
      </w:r>
      <w:r w:rsidR="005E093A">
        <w:rPr>
          <w:sz w:val="24"/>
          <w:szCs w:val="24"/>
        </w:rPr>
        <w:t>/metodi</w:t>
      </w:r>
      <w:r w:rsidRPr="004D7235">
        <w:rPr>
          <w:sz w:val="24"/>
          <w:szCs w:val="24"/>
        </w:rPr>
        <w:t xml:space="preserve"> analitici </w:t>
      </w:r>
      <w:r w:rsidR="005E093A">
        <w:rPr>
          <w:sz w:val="24"/>
          <w:szCs w:val="24"/>
        </w:rPr>
        <w:t xml:space="preserve">strumentali </w:t>
      </w:r>
      <w:r w:rsidR="00524DEB">
        <w:rPr>
          <w:sz w:val="24"/>
          <w:szCs w:val="24"/>
        </w:rPr>
        <w:t>per l’ottenimento e la valutazione tecnologica dei packaging ottenuti;</w:t>
      </w:r>
    </w:p>
    <w:p w14:paraId="4A2C883E" w14:textId="3583C1EE" w:rsidR="00467FE5" w:rsidRDefault="00467FE5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Elaborazione dei dati ottenuti dalla caratterizzazione </w:t>
      </w:r>
      <w:r w:rsidR="00524DEB">
        <w:rPr>
          <w:sz w:val="24"/>
          <w:szCs w:val="24"/>
        </w:rPr>
        <w:t xml:space="preserve">delle materie prime, delle bioplastiche e dei prodotti </w:t>
      </w:r>
      <w:r w:rsidR="008A11FD">
        <w:rPr>
          <w:sz w:val="24"/>
          <w:szCs w:val="24"/>
        </w:rPr>
        <w:t>alimentari confezionati</w:t>
      </w:r>
      <w:r w:rsidR="006B158C">
        <w:rPr>
          <w:sz w:val="24"/>
          <w:szCs w:val="24"/>
        </w:rPr>
        <w:t>;</w:t>
      </w:r>
    </w:p>
    <w:p w14:paraId="796108A1" w14:textId="5CFF2894" w:rsidR="00981118" w:rsidRPr="00981118" w:rsidRDefault="00981118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nella stesura dei deliverable previsti dal progetto per le attività sopra </w:t>
      </w:r>
      <w:r w:rsidRPr="00981118">
        <w:rPr>
          <w:sz w:val="24"/>
          <w:szCs w:val="24"/>
        </w:rPr>
        <w:t>descritte;</w:t>
      </w:r>
    </w:p>
    <w:p w14:paraId="5E94C5E9" w14:textId="0FEA7341" w:rsidR="00981118" w:rsidRPr="00EB1AA2" w:rsidRDefault="00981118" w:rsidP="00EB1AA2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 w:rsidRPr="00981118">
        <w:rPr>
          <w:sz w:val="24"/>
          <w:szCs w:val="24"/>
        </w:rPr>
        <w:t>P</w:t>
      </w:r>
      <w:r w:rsidR="00C50FC7" w:rsidRPr="00981118">
        <w:rPr>
          <w:sz w:val="24"/>
          <w:szCs w:val="24"/>
        </w:rPr>
        <w:t>ubblicazione e revisione di articoli scientifici</w:t>
      </w:r>
      <w:r w:rsidR="005E093A" w:rsidRPr="00EB1AA2">
        <w:rPr>
          <w:sz w:val="24"/>
          <w:szCs w:val="24"/>
        </w:rPr>
        <w:t>.</w:t>
      </w:r>
    </w:p>
    <w:p w14:paraId="08B5A15F" w14:textId="77777777" w:rsidR="00981118" w:rsidRPr="00981118" w:rsidRDefault="00981118" w:rsidP="00981118">
      <w:p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14:paraId="2F3FB425" w14:textId="35ED21B4" w:rsidR="00C03F39" w:rsidRPr="00AE00C8" w:rsidRDefault="00C03F39" w:rsidP="00AE00C8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 w:rsidRPr="00AE00C8">
        <w:rPr>
          <w:sz w:val="24"/>
          <w:szCs w:val="24"/>
        </w:rPr>
        <w:t>L’assegnista svolgerà la propr</w:t>
      </w:r>
      <w:r w:rsidR="00AE00C8" w:rsidRPr="00AE00C8">
        <w:rPr>
          <w:sz w:val="24"/>
          <w:szCs w:val="24"/>
        </w:rPr>
        <w:t>ia attività di ricerca presso la</w:t>
      </w:r>
      <w:r w:rsidRPr="00AE00C8">
        <w:rPr>
          <w:sz w:val="24"/>
          <w:szCs w:val="24"/>
        </w:rPr>
        <w:t xml:space="preserve"> </w:t>
      </w:r>
      <w:r w:rsidR="00AE00C8" w:rsidRPr="00AE00C8">
        <w:rPr>
          <w:sz w:val="24"/>
          <w:szCs w:val="24"/>
        </w:rPr>
        <w:t xml:space="preserve">sede operativa </w:t>
      </w:r>
      <w:r w:rsidRPr="00AE00C8">
        <w:rPr>
          <w:sz w:val="24"/>
          <w:szCs w:val="24"/>
        </w:rPr>
        <w:t>del DISTAL di</w:t>
      </w:r>
      <w:r w:rsidR="00FA5761">
        <w:rPr>
          <w:sz w:val="24"/>
          <w:szCs w:val="24"/>
        </w:rPr>
        <w:t xml:space="preserve"> </w:t>
      </w:r>
      <w:r w:rsidR="00524DEB">
        <w:rPr>
          <w:sz w:val="24"/>
          <w:szCs w:val="24"/>
        </w:rPr>
        <w:t>Cesena</w:t>
      </w:r>
      <w:r w:rsidRPr="00AE00C8">
        <w:rPr>
          <w:sz w:val="24"/>
          <w:szCs w:val="24"/>
        </w:rPr>
        <w:t>.</w:t>
      </w:r>
    </w:p>
    <w:sectPr w:rsidR="00C03F39" w:rsidRPr="00AE0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7823"/>
    <w:multiLevelType w:val="hybridMultilevel"/>
    <w:tmpl w:val="540835B6"/>
    <w:lvl w:ilvl="0" w:tplc="14CE6DF8">
      <w:start w:val="1"/>
      <w:numFmt w:val="bullet"/>
      <w:lvlText w:val="₋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LQwNDM3MjGxNDFR0lEKTi0uzszPAykwqQUAKXmk1SwAAAA="/>
  </w:docVars>
  <w:rsids>
    <w:rsidRoot w:val="00434B21"/>
    <w:rsid w:val="00070953"/>
    <w:rsid w:val="0007136A"/>
    <w:rsid w:val="00085C34"/>
    <w:rsid w:val="00232BC6"/>
    <w:rsid w:val="002F2C5C"/>
    <w:rsid w:val="00325189"/>
    <w:rsid w:val="003E027E"/>
    <w:rsid w:val="00413546"/>
    <w:rsid w:val="00434B21"/>
    <w:rsid w:val="00454FCE"/>
    <w:rsid w:val="00467FE5"/>
    <w:rsid w:val="00475963"/>
    <w:rsid w:val="00492A75"/>
    <w:rsid w:val="004B3F13"/>
    <w:rsid w:val="004C7DAE"/>
    <w:rsid w:val="004D7235"/>
    <w:rsid w:val="00511493"/>
    <w:rsid w:val="00511E11"/>
    <w:rsid w:val="00524DEB"/>
    <w:rsid w:val="00527DC7"/>
    <w:rsid w:val="0053399E"/>
    <w:rsid w:val="00540B1F"/>
    <w:rsid w:val="005E093A"/>
    <w:rsid w:val="006B158C"/>
    <w:rsid w:val="006D4BB1"/>
    <w:rsid w:val="0077017B"/>
    <w:rsid w:val="00787FED"/>
    <w:rsid w:val="007E4BF0"/>
    <w:rsid w:val="008415EA"/>
    <w:rsid w:val="008A11FD"/>
    <w:rsid w:val="008B016D"/>
    <w:rsid w:val="00906CDF"/>
    <w:rsid w:val="0094735D"/>
    <w:rsid w:val="0097347F"/>
    <w:rsid w:val="00981118"/>
    <w:rsid w:val="00A8428F"/>
    <w:rsid w:val="00A865E8"/>
    <w:rsid w:val="00AE00C8"/>
    <w:rsid w:val="00AF262D"/>
    <w:rsid w:val="00B042AA"/>
    <w:rsid w:val="00C03F39"/>
    <w:rsid w:val="00C37B42"/>
    <w:rsid w:val="00C50FC7"/>
    <w:rsid w:val="00C566B6"/>
    <w:rsid w:val="00C85BA7"/>
    <w:rsid w:val="00C87B9C"/>
    <w:rsid w:val="00CB2149"/>
    <w:rsid w:val="00CC7590"/>
    <w:rsid w:val="00CE65A9"/>
    <w:rsid w:val="00D141E0"/>
    <w:rsid w:val="00D24784"/>
    <w:rsid w:val="00D76A05"/>
    <w:rsid w:val="00EA6773"/>
    <w:rsid w:val="00EB1AA2"/>
    <w:rsid w:val="00EC0E01"/>
    <w:rsid w:val="00EF4D0C"/>
    <w:rsid w:val="00F16D33"/>
    <w:rsid w:val="00FA5761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17A"/>
  <w15:chartTrackingRefBased/>
  <w15:docId w15:val="{42CEA37F-D2C3-4E38-82D0-6B0D2C1D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24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F39"/>
    <w:pPr>
      <w:spacing w:after="200" w:line="276" w:lineRule="auto"/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67F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7F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7F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F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F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FE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4DE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jlqj4b">
    <w:name w:val="jlqj4b"/>
    <w:basedOn w:val="Carpredefinitoparagrafo"/>
    <w:rsid w:val="0052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0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0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Santina Romani</cp:lastModifiedBy>
  <cp:revision>9</cp:revision>
  <dcterms:created xsi:type="dcterms:W3CDTF">2021-09-01T16:04:00Z</dcterms:created>
  <dcterms:modified xsi:type="dcterms:W3CDTF">2021-09-02T08:45:00Z</dcterms:modified>
</cp:coreProperties>
</file>